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2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8B860BD" wp14:editId="546438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67" y="21252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BD2">
        <w:rPr>
          <w:rFonts w:ascii="Segoe UI Semibold" w:hAnsi="Segoe UI Semibold"/>
          <w:sz w:val="24"/>
        </w:rPr>
        <w:t xml:space="preserve">Through their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Program, Amazon will donate 0.5% of the price for eligible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purchases to Capital </w:t>
      </w:r>
      <w:proofErr w:type="spellStart"/>
      <w:r w:rsidRPr="008E4BD2">
        <w:rPr>
          <w:rFonts w:ascii="Segoe UI Semibold" w:hAnsi="Segoe UI Semibold"/>
          <w:sz w:val="24"/>
        </w:rPr>
        <w:t>Gymanstics</w:t>
      </w:r>
      <w:proofErr w:type="spellEnd"/>
      <w:r w:rsidRPr="008E4BD2">
        <w:rPr>
          <w:rFonts w:ascii="Segoe UI Semibold" w:hAnsi="Segoe UI Semibold"/>
          <w:sz w:val="24"/>
        </w:rPr>
        <w:t xml:space="preserve"> Girls Booster Club</w:t>
      </w:r>
      <w:r w:rsidR="0054321B">
        <w:rPr>
          <w:rFonts w:ascii="Segoe UI Semibold" w:hAnsi="Segoe UI Semibold"/>
          <w:sz w:val="24"/>
        </w:rPr>
        <w:t xml:space="preserve"> (CGGBC)</w:t>
      </w:r>
      <w:r w:rsidRPr="008E4BD2">
        <w:rPr>
          <w:rFonts w:ascii="Segoe UI Semibold" w:hAnsi="Segoe UI Semibold"/>
          <w:sz w:val="24"/>
        </w:rPr>
        <w:t>.</w:t>
      </w:r>
    </w:p>
    <w:p w:rsidR="008E4BD2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sz w:val="24"/>
        </w:rPr>
        <w:t xml:space="preserve">What is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>?</w:t>
      </w:r>
    </w:p>
    <w:p w:rsidR="008E4BD2" w:rsidRPr="008E4BD2" w:rsidRDefault="008E4BD2" w:rsidP="008E4BD2">
      <w:pPr>
        <w:rPr>
          <w:rFonts w:ascii="Segoe UI Semibold" w:hAnsi="Segoe UI Semibold"/>
          <w:sz w:val="24"/>
        </w:rPr>
      </w:pP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="009E2E13">
        <w:rPr>
          <w:rFonts w:ascii="Segoe UI Semibold" w:hAnsi="Segoe UI Semibold"/>
          <w:sz w:val="24"/>
        </w:rPr>
        <w:t xml:space="preserve"> is a website</w:t>
      </w:r>
      <w:r w:rsidRPr="008E4BD2">
        <w:rPr>
          <w:rFonts w:ascii="Segoe UI Semibold" w:hAnsi="Segoe UI Semibold"/>
          <w:sz w:val="24"/>
        </w:rPr>
        <w:t xml:space="preserve"> operated by Amazon that lets customers enjoy the same wide selection of products, low prices, and convenient shopping features</w:t>
      </w:r>
      <w:r w:rsidR="009E2E13">
        <w:rPr>
          <w:rFonts w:ascii="Segoe UI Semibold" w:hAnsi="Segoe UI Semibold"/>
          <w:sz w:val="24"/>
        </w:rPr>
        <w:t xml:space="preserve">, </w:t>
      </w:r>
      <w:r w:rsidR="009E2E13" w:rsidRPr="008E4BD2">
        <w:rPr>
          <w:rFonts w:ascii="Segoe UI Semibold" w:hAnsi="Segoe UI Semibold"/>
          <w:sz w:val="24"/>
        </w:rPr>
        <w:t>as on Amazon.com</w:t>
      </w:r>
      <w:r w:rsidR="009E2E13">
        <w:rPr>
          <w:rFonts w:ascii="Segoe UI Semibold" w:hAnsi="Segoe UI Semibold"/>
          <w:sz w:val="24"/>
        </w:rPr>
        <w:t xml:space="preserve"> including Amazon Prime benefits for those who are members. The only </w:t>
      </w:r>
      <w:r w:rsidRPr="008E4BD2">
        <w:rPr>
          <w:rFonts w:ascii="Segoe UI Semibold" w:hAnsi="Segoe UI Semibold"/>
          <w:sz w:val="24"/>
        </w:rPr>
        <w:t xml:space="preserve">difference is that when </w:t>
      </w:r>
      <w:r>
        <w:rPr>
          <w:rFonts w:ascii="Segoe UI Semibold" w:hAnsi="Segoe UI Semibold"/>
          <w:sz w:val="24"/>
        </w:rPr>
        <w:t xml:space="preserve">CGGBC </w:t>
      </w:r>
      <w:r w:rsidR="0019646B">
        <w:rPr>
          <w:rFonts w:ascii="Segoe UI Semibold" w:hAnsi="Segoe UI Semibold"/>
          <w:sz w:val="24"/>
        </w:rPr>
        <w:t xml:space="preserve">families and friends </w:t>
      </w:r>
      <w:r w:rsidR="009E2E13">
        <w:rPr>
          <w:rFonts w:ascii="Segoe UI Semibold" w:hAnsi="Segoe UI Semibold"/>
          <w:sz w:val="24"/>
        </w:rPr>
        <w:t>shop through</w:t>
      </w:r>
      <w:r w:rsidRPr="008E4BD2">
        <w:rPr>
          <w:rFonts w:ascii="Segoe UI Semibold" w:hAnsi="Segoe UI Semibold"/>
          <w:sz w:val="24"/>
        </w:rPr>
        <w:t xml:space="preserve">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(smile.amazon.com), the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Foundation will donate 0.5% of the price of eligible purchases to Capital Gymnastics Girls Boo</w:t>
      </w:r>
      <w:r w:rsidR="009E2E13">
        <w:rPr>
          <w:rFonts w:ascii="Segoe UI Semibold" w:hAnsi="Segoe UI Semibold"/>
          <w:sz w:val="24"/>
        </w:rPr>
        <w:t>ster Club.  All proceeds support our</w:t>
      </w:r>
      <w:bookmarkStart w:id="0" w:name="_GoBack"/>
      <w:bookmarkEnd w:id="0"/>
      <w:r w:rsidRPr="008E4BD2">
        <w:rPr>
          <w:rFonts w:ascii="Segoe UI Semibold" w:hAnsi="Segoe UI Semibold"/>
          <w:sz w:val="24"/>
        </w:rPr>
        <w:t xml:space="preserve"> banquet at the end of the season.</w:t>
      </w:r>
      <w:r w:rsidR="009E2E13">
        <w:rPr>
          <w:rFonts w:ascii="Segoe UI Semibold" w:hAnsi="Segoe UI Semibold"/>
          <w:sz w:val="24"/>
        </w:rPr>
        <w:t xml:space="preserve"> </w:t>
      </w:r>
    </w:p>
    <w:p w:rsidR="008E4BD2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sz w:val="24"/>
        </w:rPr>
        <w:t>How do I start earning funds for CGGBC?</w:t>
      </w:r>
    </w:p>
    <w:p w:rsidR="008E4BD2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sz w:val="24"/>
        </w:rPr>
        <w:t>1. Use this</w:t>
      </w:r>
      <w:r w:rsidR="009C2B0A">
        <w:rPr>
          <w:rFonts w:ascii="Segoe UI Semibold" w:hAnsi="Segoe UI Semibold"/>
          <w:sz w:val="24"/>
        </w:rPr>
        <w:t xml:space="preserve"> </w:t>
      </w:r>
      <w:hyperlink r:id="rId6" w:history="1">
        <w:r w:rsidR="009C2B0A" w:rsidRPr="009C2B0A">
          <w:rPr>
            <w:rStyle w:val="Hyperlink"/>
            <w:rFonts w:ascii="Segoe UI Semibold" w:hAnsi="Segoe UI Semibold"/>
            <w:sz w:val="24"/>
          </w:rPr>
          <w:t xml:space="preserve">CGGBC </w:t>
        </w:r>
        <w:proofErr w:type="spellStart"/>
        <w:r w:rsidR="009C2B0A" w:rsidRPr="009C2B0A">
          <w:rPr>
            <w:rStyle w:val="Hyperlink"/>
            <w:rFonts w:ascii="Segoe UI Semibold" w:hAnsi="Segoe UI Semibold"/>
            <w:sz w:val="24"/>
          </w:rPr>
          <w:t>AmazonSmile</w:t>
        </w:r>
        <w:proofErr w:type="spellEnd"/>
      </w:hyperlink>
      <w:r w:rsidR="009C2B0A">
        <w:rPr>
          <w:rFonts w:ascii="Segoe UI Semibold" w:hAnsi="Segoe UI Semibold"/>
          <w:sz w:val="24"/>
        </w:rPr>
        <w:t xml:space="preserve"> </w:t>
      </w:r>
      <w:r w:rsidRPr="008E4BD2">
        <w:rPr>
          <w:rFonts w:ascii="Segoe UI Semibold" w:hAnsi="Segoe UI Semibold"/>
          <w:sz w:val="24"/>
        </w:rPr>
        <w:t xml:space="preserve">for any of your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purchases. </w:t>
      </w:r>
    </w:p>
    <w:p w:rsidR="008E4BD2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sz w:val="24"/>
        </w:rPr>
        <w:t xml:space="preserve">2. The link will take you to a screen that identifies Capital Gymnastics Booster Club, Inc. as your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recipient. Add the user name and password for your existing Amazon account. </w:t>
      </w:r>
    </w:p>
    <w:p w:rsidR="008E4BD2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sz w:val="24"/>
        </w:rPr>
        <w:t>3. Shop!</w:t>
      </w:r>
    </w:p>
    <w:p w:rsidR="008E4BD2" w:rsidRDefault="008E4BD2" w:rsidP="008E4BD2">
      <w:pPr>
        <w:rPr>
          <w:rFonts w:ascii="Segoe UI Semibold" w:hAnsi="Segoe UI Semibold"/>
          <w:sz w:val="24"/>
        </w:rPr>
      </w:pPr>
    </w:p>
    <w:p w:rsidR="007F19C7" w:rsidRPr="008E4BD2" w:rsidRDefault="008E4BD2" w:rsidP="008E4BD2">
      <w:pPr>
        <w:rPr>
          <w:rFonts w:ascii="Segoe UI Semibold" w:hAnsi="Segoe UI Semibold"/>
          <w:sz w:val="24"/>
        </w:rPr>
      </w:pPr>
      <w:r w:rsidRPr="008E4BD2">
        <w:rPr>
          <w:rFonts w:ascii="Segoe UI Semibold" w:hAnsi="Segoe UI Semibold"/>
          <w:sz w:val="24"/>
        </w:rPr>
        <w:t xml:space="preserve">Note: After your initial log in, always start at smile.amazon.com and Amazon will donate 0.5% of the price of your eligible </w:t>
      </w:r>
      <w:proofErr w:type="spellStart"/>
      <w:r w:rsidRPr="008E4BD2">
        <w:rPr>
          <w:rFonts w:ascii="Segoe UI Semibold" w:hAnsi="Segoe UI Semibold"/>
          <w:sz w:val="24"/>
        </w:rPr>
        <w:t>AmazonSmile</w:t>
      </w:r>
      <w:proofErr w:type="spellEnd"/>
      <w:r w:rsidRPr="008E4BD2">
        <w:rPr>
          <w:rFonts w:ascii="Segoe UI Semibold" w:hAnsi="Segoe UI Semibold"/>
          <w:sz w:val="24"/>
        </w:rPr>
        <w:t xml:space="preserve"> purchases.</w:t>
      </w:r>
    </w:p>
    <w:sectPr w:rsidR="007F19C7" w:rsidRPr="008E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19646B"/>
    <w:rsid w:val="0054321B"/>
    <w:rsid w:val="007F19C7"/>
    <w:rsid w:val="008E4BD2"/>
    <w:rsid w:val="009C2B0A"/>
    <w:rsid w:val="009E2E13"/>
    <w:rsid w:val="00E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DA809-DE44-4199-BB5E-6EBDB21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ile.amazon.com/gp/yourstore/home/ref=nav_cs_y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459F-986F-47A9-873F-26EEAEC6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Trish Thackston</cp:lastModifiedBy>
  <cp:revision>3</cp:revision>
  <dcterms:created xsi:type="dcterms:W3CDTF">2016-10-10T14:51:00Z</dcterms:created>
  <dcterms:modified xsi:type="dcterms:W3CDTF">2016-10-10T15:05:00Z</dcterms:modified>
</cp:coreProperties>
</file>